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57" w:rsidRPr="00044C57" w:rsidRDefault="006B7C2A" w:rsidP="00044C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4C57">
        <w:rPr>
          <w:rFonts w:ascii="Times New Roman" w:hAnsi="Times New Roman" w:cs="Times New Roman"/>
          <w:b/>
          <w:sz w:val="28"/>
          <w:szCs w:val="28"/>
        </w:rPr>
        <w:t>Сценарий проведения РМО</w:t>
      </w:r>
    </w:p>
    <w:p w:rsidR="00044C57" w:rsidRDefault="00044C57" w:rsidP="00044C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57">
        <w:rPr>
          <w:rFonts w:ascii="Times New Roman" w:hAnsi="Times New Roman" w:cs="Times New Roman"/>
          <w:b/>
          <w:sz w:val="28"/>
          <w:szCs w:val="28"/>
        </w:rPr>
        <w:t xml:space="preserve">специалистов художественно-эстетической </w:t>
      </w:r>
    </w:p>
    <w:p w:rsidR="00044C57" w:rsidRPr="00044C57" w:rsidRDefault="00044C57" w:rsidP="00044C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57">
        <w:rPr>
          <w:rFonts w:ascii="Times New Roman" w:hAnsi="Times New Roman" w:cs="Times New Roman"/>
          <w:b/>
          <w:sz w:val="28"/>
          <w:szCs w:val="28"/>
        </w:rPr>
        <w:t>и физку</w:t>
      </w:r>
      <w:r>
        <w:rPr>
          <w:rFonts w:ascii="Times New Roman" w:hAnsi="Times New Roman" w:cs="Times New Roman"/>
          <w:b/>
          <w:sz w:val="28"/>
          <w:szCs w:val="28"/>
        </w:rPr>
        <w:t>льтурно</w:t>
      </w:r>
      <w:r w:rsidRPr="00044C57">
        <w:rPr>
          <w:rFonts w:ascii="Times New Roman" w:hAnsi="Times New Roman" w:cs="Times New Roman"/>
          <w:b/>
          <w:sz w:val="28"/>
          <w:szCs w:val="28"/>
        </w:rPr>
        <w:t>й направленности</w:t>
      </w:r>
    </w:p>
    <w:bookmarkEnd w:id="0"/>
    <w:p w:rsidR="00753070" w:rsidRPr="00044C57" w:rsidRDefault="006B7C2A" w:rsidP="00044C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57">
        <w:rPr>
          <w:rFonts w:ascii="Times New Roman" w:hAnsi="Times New Roman" w:cs="Times New Roman"/>
          <w:b/>
          <w:sz w:val="28"/>
          <w:szCs w:val="28"/>
        </w:rPr>
        <w:t>«Большая игротека»</w:t>
      </w:r>
    </w:p>
    <w:p w:rsidR="00633DF3" w:rsidRPr="00633DF3" w:rsidRDefault="00633DF3">
      <w:pPr>
        <w:rPr>
          <w:rFonts w:ascii="Times New Roman" w:hAnsi="Times New Roman" w:cs="Times New Roman"/>
          <w:i/>
          <w:sz w:val="28"/>
          <w:szCs w:val="28"/>
        </w:rPr>
      </w:pPr>
      <w:r w:rsidRPr="00633DF3">
        <w:rPr>
          <w:rFonts w:ascii="Times New Roman" w:hAnsi="Times New Roman" w:cs="Times New Roman"/>
          <w:i/>
          <w:sz w:val="28"/>
          <w:szCs w:val="28"/>
        </w:rPr>
        <w:t xml:space="preserve">В зал заходят участники фестиваля, свободно рассаживаются.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специальном столике приготовлены шаблоны – бусины. На тыльной стороне каждой бу</w:t>
      </w:r>
      <w:r w:rsidR="00CE1834">
        <w:rPr>
          <w:rFonts w:ascii="Times New Roman" w:hAnsi="Times New Roman" w:cs="Times New Roman"/>
          <w:i/>
          <w:sz w:val="28"/>
          <w:szCs w:val="28"/>
        </w:rPr>
        <w:t>сины порядковый номер участника, под которым будут представлять свои игры. На доске прикреплена ленточка, на которую участники будут крепить свои бусины.</w:t>
      </w:r>
      <w:r w:rsidR="00044C57">
        <w:rPr>
          <w:rFonts w:ascii="Times New Roman" w:hAnsi="Times New Roman" w:cs="Times New Roman"/>
          <w:i/>
          <w:sz w:val="28"/>
          <w:szCs w:val="28"/>
        </w:rPr>
        <w:t xml:space="preserve"> На экране – эмблема сегодняшнего РМО.</w:t>
      </w:r>
    </w:p>
    <w:p w:rsidR="00633DF3" w:rsidRDefault="00633DF3" w:rsidP="00CE1834">
      <w:pPr>
        <w:rPr>
          <w:rFonts w:ascii="Times New Roman" w:hAnsi="Times New Roman" w:cs="Times New Roman"/>
          <w:sz w:val="28"/>
          <w:szCs w:val="28"/>
        </w:rPr>
      </w:pPr>
      <w:r w:rsidRPr="00CE1834">
        <w:rPr>
          <w:rFonts w:ascii="Times New Roman" w:hAnsi="Times New Roman" w:cs="Times New Roman"/>
          <w:sz w:val="28"/>
          <w:szCs w:val="28"/>
        </w:rPr>
        <w:t xml:space="preserve">Добрый день, уважаемые гости! Здравствуйте, коллеги. Сегодня мы с вами продолжаем наш разговор о важности приобщения детей дошкольного возраста к истокам народной культуры. Наша сегодняшняя встреча посвящена русским народным играм. </w:t>
      </w:r>
    </w:p>
    <w:p w:rsidR="00523D1F" w:rsidRDefault="00523D1F" w:rsidP="00523D1F">
      <w:pPr>
        <w:pStyle w:val="a3"/>
        <w:shd w:val="clear" w:color="auto" w:fill="FFFFFF"/>
        <w:spacing w:after="0"/>
        <w:rPr>
          <w:color w:val="111115"/>
          <w:sz w:val="28"/>
          <w:szCs w:val="28"/>
          <w:bdr w:val="none" w:sz="0" w:space="0" w:color="auto" w:frame="1"/>
        </w:rPr>
      </w:pPr>
      <w:r w:rsidRPr="003A695A">
        <w:rPr>
          <w:color w:val="111115"/>
          <w:sz w:val="28"/>
          <w:szCs w:val="28"/>
          <w:bdr w:val="none" w:sz="0" w:space="0" w:color="auto" w:frame="1"/>
        </w:rPr>
        <w:t>Народная игра - исторически сложившееся общественное явление, самостоятельный вид деятельности, которая является еще и средством обучения и воспитания.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3A695A">
        <w:rPr>
          <w:color w:val="111115"/>
          <w:sz w:val="28"/>
          <w:szCs w:val="28"/>
          <w:bdr w:val="none" w:sz="0" w:space="0" w:color="auto" w:frame="1"/>
        </w:rPr>
        <w:t>Издревле в них отражались образы людей, быт, труд и национальные устои, представления людей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Игра концентрирует в себе всю совокупность выразительных средств русского языка и предоставляет ребенку возможность естественного ознакомления с богатой культурой русского народа.</w:t>
      </w:r>
    </w:p>
    <w:p w:rsidR="00310912" w:rsidRPr="00310912" w:rsidRDefault="00633DF3" w:rsidP="00310912">
      <w:pPr>
        <w:rPr>
          <w:rFonts w:ascii="Times New Roman" w:hAnsi="Times New Roman" w:cs="Times New Roman"/>
        </w:rPr>
      </w:pPr>
      <w:r w:rsidRPr="0031091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Кто не помнит неизменных пряток, ловишек, салочек! Когда они возникли? Кто придумал эти игры? На этот вопрос только один ответ: они созданы народом, так же как сказки и песни.</w:t>
      </w:r>
      <w:r w:rsidR="00CE1834" w:rsidRPr="0031091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633DF3" w:rsidRDefault="00310912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310912">
        <w:rPr>
          <w:color w:val="111115"/>
          <w:sz w:val="28"/>
          <w:szCs w:val="28"/>
          <w:bdr w:val="none" w:sz="0" w:space="0" w:color="auto" w:frame="1"/>
        </w:rPr>
        <w:t>Игры, созданные на протяжении веков, стал</w:t>
      </w:r>
      <w:r>
        <w:rPr>
          <w:color w:val="111115"/>
          <w:sz w:val="28"/>
          <w:szCs w:val="28"/>
          <w:bdr w:val="none" w:sz="0" w:space="0" w:color="auto" w:frame="1"/>
        </w:rPr>
        <w:t>и подлинной сокровищницей народа</w:t>
      </w:r>
      <w:r w:rsidRPr="00310912">
        <w:rPr>
          <w:color w:val="111115"/>
          <w:sz w:val="28"/>
          <w:szCs w:val="28"/>
          <w:bdr w:val="none" w:sz="0" w:space="0" w:color="auto" w:frame="1"/>
        </w:rPr>
        <w:t>. Они впитали опыт и творческие находки сотен поколений и несут их новым поколениям.</w:t>
      </w:r>
      <w:r w:rsidRPr="00310912">
        <w:t xml:space="preserve"> </w:t>
      </w:r>
      <w:r w:rsidRPr="00310912">
        <w:rPr>
          <w:color w:val="111115"/>
          <w:sz w:val="28"/>
          <w:szCs w:val="28"/>
          <w:bdr w:val="none" w:sz="0" w:space="0" w:color="auto" w:frame="1"/>
        </w:rPr>
        <w:t xml:space="preserve">Каждая игра как драгоценная </w:t>
      </w:r>
      <w:r>
        <w:rPr>
          <w:color w:val="111115"/>
          <w:sz w:val="28"/>
          <w:szCs w:val="28"/>
          <w:bdr w:val="none" w:sz="0" w:space="0" w:color="auto" w:frame="1"/>
        </w:rPr>
        <w:t>бусина, прошла вековую огранку. Они радую</w:t>
      </w:r>
      <w:r w:rsidR="00CA492E">
        <w:rPr>
          <w:color w:val="111115"/>
          <w:sz w:val="28"/>
          <w:szCs w:val="28"/>
          <w:bdr w:val="none" w:sz="0" w:space="0" w:color="auto" w:frame="1"/>
        </w:rPr>
        <w:t>т своей красотой и детей, и взрос</w:t>
      </w:r>
      <w:r w:rsidR="00CE1834">
        <w:rPr>
          <w:color w:val="111115"/>
          <w:sz w:val="28"/>
          <w:szCs w:val="28"/>
          <w:bdr w:val="none" w:sz="0" w:space="0" w:color="auto" w:frame="1"/>
        </w:rPr>
        <w:t>лых.</w:t>
      </w:r>
    </w:p>
    <w:p w:rsidR="00633DF3" w:rsidRDefault="00633DF3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633DF3" w:rsidRDefault="00633DF3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Предлагаю сегодня нам с вами собрать ожерелье сам</w:t>
      </w:r>
      <w:r w:rsidR="00CA492E">
        <w:rPr>
          <w:color w:val="111115"/>
          <w:sz w:val="28"/>
          <w:szCs w:val="28"/>
          <w:bdr w:val="none" w:sz="0" w:space="0" w:color="auto" w:frame="1"/>
        </w:rPr>
        <w:t>оцветное, где каждая бусинка</w:t>
      </w:r>
      <w:r w:rsidR="00CE1834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CA492E">
        <w:rPr>
          <w:color w:val="111115"/>
          <w:sz w:val="28"/>
          <w:szCs w:val="28"/>
          <w:bdr w:val="none" w:sz="0" w:space="0" w:color="auto" w:frame="1"/>
        </w:rPr>
        <w:t xml:space="preserve">- это народная игра. В </w:t>
      </w:r>
      <w:r w:rsidR="00523D1F">
        <w:rPr>
          <w:color w:val="111115"/>
          <w:sz w:val="28"/>
          <w:szCs w:val="28"/>
          <w:bdr w:val="none" w:sz="0" w:space="0" w:color="auto" w:frame="1"/>
        </w:rPr>
        <w:t xml:space="preserve">нашем </w:t>
      </w:r>
      <w:r w:rsidR="00CA492E">
        <w:rPr>
          <w:color w:val="111115"/>
          <w:sz w:val="28"/>
          <w:szCs w:val="28"/>
          <w:bdr w:val="none" w:sz="0" w:space="0" w:color="auto" w:frame="1"/>
        </w:rPr>
        <w:t xml:space="preserve">ожерелье могут быть бусинки самые разные. Я предлагаю выступающим выбрать ту, что больше всего вам понравится. </w:t>
      </w:r>
    </w:p>
    <w:p w:rsidR="00CA492E" w:rsidRDefault="00CA492E" w:rsidP="00633DF3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bdr w:val="none" w:sz="0" w:space="0" w:color="auto" w:frame="1"/>
        </w:rPr>
      </w:pPr>
    </w:p>
    <w:p w:rsidR="00CA492E" w:rsidRDefault="00CA492E" w:rsidP="00633DF3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bdr w:val="none" w:sz="0" w:space="0" w:color="auto" w:frame="1"/>
        </w:rPr>
      </w:pPr>
      <w:r w:rsidRPr="00CA492E">
        <w:rPr>
          <w:i/>
          <w:color w:val="111115"/>
          <w:sz w:val="28"/>
          <w:szCs w:val="28"/>
          <w:bdr w:val="none" w:sz="0" w:space="0" w:color="auto" w:frame="1"/>
        </w:rPr>
        <w:t>Приглашаю к столу с шаблонами- бусинками.</w:t>
      </w:r>
      <w:r>
        <w:rPr>
          <w:i/>
          <w:color w:val="111115"/>
          <w:sz w:val="28"/>
          <w:szCs w:val="28"/>
          <w:bdr w:val="none" w:sz="0" w:space="0" w:color="auto" w:frame="1"/>
        </w:rPr>
        <w:t xml:space="preserve"> Участники разбирают изображения, знакомятся со своим номером.</w:t>
      </w:r>
    </w:p>
    <w:p w:rsidR="00CA492E" w:rsidRDefault="00CA492E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CA492E" w:rsidRDefault="00CE1834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Уважаемые гости, </w:t>
      </w:r>
      <w:r w:rsidR="0045062C">
        <w:rPr>
          <w:color w:val="111115"/>
          <w:sz w:val="28"/>
          <w:szCs w:val="28"/>
          <w:bdr w:val="none" w:sz="0" w:space="0" w:color="auto" w:frame="1"/>
        </w:rPr>
        <w:t xml:space="preserve">мы с вами </w:t>
      </w:r>
      <w:r w:rsidR="00CA492E">
        <w:rPr>
          <w:color w:val="111115"/>
          <w:sz w:val="28"/>
          <w:szCs w:val="28"/>
          <w:bdr w:val="none" w:sz="0" w:space="0" w:color="auto" w:frame="1"/>
        </w:rPr>
        <w:t xml:space="preserve">определили очерёдность бусинок в нашем ожерелье. И разрешите первый самоцвет разместить мне. </w:t>
      </w:r>
      <w:r w:rsidR="00697411">
        <w:rPr>
          <w:color w:val="111115"/>
          <w:sz w:val="28"/>
          <w:szCs w:val="28"/>
          <w:bdr w:val="none" w:sz="0" w:space="0" w:color="auto" w:frame="1"/>
        </w:rPr>
        <w:t xml:space="preserve">Я предлагаю вашему вниманию русскую народную игру «Две подружки Катеньки». Это хороводная игра для детей 5-7 лет. В неё можно играть как в музыкальном зале, так и в группе, и на улице. </w:t>
      </w:r>
    </w:p>
    <w:p w:rsidR="00697411" w:rsidRDefault="00523D1F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Правила игры: ….</w:t>
      </w:r>
    </w:p>
    <w:p w:rsidR="00697411" w:rsidRDefault="00523D1F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А </w:t>
      </w:r>
      <w:r w:rsidR="00697411">
        <w:rPr>
          <w:color w:val="111115"/>
          <w:sz w:val="28"/>
          <w:szCs w:val="28"/>
          <w:bdr w:val="none" w:sz="0" w:space="0" w:color="auto" w:frame="1"/>
        </w:rPr>
        <w:t xml:space="preserve">ребята из группы «Подснежник» покажут, как </w:t>
      </w:r>
      <w:r>
        <w:rPr>
          <w:color w:val="111115"/>
          <w:sz w:val="28"/>
          <w:szCs w:val="28"/>
          <w:bdr w:val="none" w:sz="0" w:space="0" w:color="auto" w:frame="1"/>
        </w:rPr>
        <w:t>мы играем</w:t>
      </w:r>
      <w:r w:rsidR="00697411">
        <w:rPr>
          <w:color w:val="111115"/>
          <w:sz w:val="28"/>
          <w:szCs w:val="28"/>
          <w:bdr w:val="none" w:sz="0" w:space="0" w:color="auto" w:frame="1"/>
        </w:rPr>
        <w:t xml:space="preserve"> в эту игру.</w:t>
      </w:r>
    </w:p>
    <w:p w:rsidR="00697411" w:rsidRDefault="00697411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697411">
        <w:rPr>
          <w:i/>
          <w:color w:val="111115"/>
          <w:sz w:val="28"/>
          <w:szCs w:val="28"/>
          <w:bdr w:val="none" w:sz="0" w:space="0" w:color="auto" w:frame="1"/>
        </w:rPr>
        <w:t>МБДОУ «Солнышко» Игра «Две подружки Катеньки</w:t>
      </w:r>
      <w:r>
        <w:rPr>
          <w:color w:val="111115"/>
          <w:sz w:val="28"/>
          <w:szCs w:val="28"/>
          <w:bdr w:val="none" w:sz="0" w:space="0" w:color="auto" w:frame="1"/>
        </w:rPr>
        <w:t>»</w:t>
      </w:r>
    </w:p>
    <w:p w:rsidR="00697411" w:rsidRPr="0045062C" w:rsidRDefault="00697411" w:rsidP="00633DF3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bdr w:val="none" w:sz="0" w:space="0" w:color="auto" w:frame="1"/>
        </w:rPr>
      </w:pPr>
      <w:r w:rsidRPr="0045062C">
        <w:rPr>
          <w:i/>
          <w:color w:val="111115"/>
          <w:sz w:val="28"/>
          <w:szCs w:val="28"/>
          <w:bdr w:val="none" w:sz="0" w:space="0" w:color="auto" w:frame="1"/>
        </w:rPr>
        <w:t>Я креплю свою бусинку на доску.</w:t>
      </w:r>
    </w:p>
    <w:p w:rsidR="0045062C" w:rsidRDefault="0045062C" w:rsidP="00FD345A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37908" w:rsidRDefault="00B37908" w:rsidP="00FD345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Чтобы наше ожерелье засияло всеми возможными оттенка</w:t>
      </w:r>
      <w:r w:rsidR="004506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ми, я приготовила шкатулку с самоцветами. Мы будем дополнять наше ожерелье бусинами из неё. Каждая бусинка соответствует своему виду игр. </w:t>
      </w:r>
      <w:r w:rsidR="004A1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То есть представленные сегодня игры мы будем классифицировать. </w:t>
      </w:r>
    </w:p>
    <w:p w:rsidR="004A1ADF" w:rsidRDefault="00FD345A" w:rsidP="00FD345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D34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E1A" w:rsidRDefault="00D04E1A" w:rsidP="00D04E1A">
      <w:pPr>
        <w:rPr>
          <w:rFonts w:ascii="Times New Roman" w:hAnsi="Times New Roman" w:cs="Times New Roman"/>
          <w:sz w:val="28"/>
          <w:szCs w:val="28"/>
        </w:rPr>
      </w:pPr>
      <w:r w:rsidRPr="00D04E1A">
        <w:rPr>
          <w:rFonts w:ascii="Times New Roman" w:hAnsi="Times New Roman" w:cs="Times New Roman"/>
          <w:sz w:val="28"/>
          <w:szCs w:val="28"/>
        </w:rPr>
        <w:t>Вопрос непростой, а помогут нам в этом исследования знаменитых педагогов и психологов таких как: О.И. Капица, Г.М. Науменко, В.М. Григорьев, Е.</w:t>
      </w:r>
      <w:r w:rsidR="00044C57">
        <w:rPr>
          <w:rFonts w:ascii="Times New Roman" w:hAnsi="Times New Roman" w:cs="Times New Roman"/>
          <w:sz w:val="28"/>
          <w:szCs w:val="28"/>
        </w:rPr>
        <w:t xml:space="preserve"> </w:t>
      </w:r>
      <w:r w:rsidRPr="00D04E1A">
        <w:rPr>
          <w:rFonts w:ascii="Times New Roman" w:hAnsi="Times New Roman" w:cs="Times New Roman"/>
          <w:sz w:val="28"/>
          <w:szCs w:val="28"/>
        </w:rPr>
        <w:t>И.</w:t>
      </w:r>
      <w:r w:rsidR="00044C57">
        <w:rPr>
          <w:rFonts w:ascii="Times New Roman" w:hAnsi="Times New Roman" w:cs="Times New Roman"/>
          <w:sz w:val="28"/>
          <w:szCs w:val="28"/>
        </w:rPr>
        <w:t xml:space="preserve"> </w:t>
      </w:r>
      <w:r w:rsidRPr="00D04E1A">
        <w:rPr>
          <w:rFonts w:ascii="Times New Roman" w:hAnsi="Times New Roman" w:cs="Times New Roman"/>
          <w:sz w:val="28"/>
          <w:szCs w:val="28"/>
        </w:rPr>
        <w:t>Касаткина, Л.А. Нисловская, И.И. Фришман и др</w:t>
      </w:r>
      <w:r w:rsidR="00044C57">
        <w:rPr>
          <w:rFonts w:ascii="Times New Roman" w:hAnsi="Times New Roman" w:cs="Times New Roman"/>
          <w:sz w:val="28"/>
          <w:szCs w:val="28"/>
        </w:rPr>
        <w:t>.</w:t>
      </w:r>
    </w:p>
    <w:p w:rsidR="00D04E1A" w:rsidRDefault="00D04E1A" w:rsidP="00D04E1A">
      <w:pPr>
        <w:rPr>
          <w:rFonts w:ascii="Times New Roman" w:hAnsi="Times New Roman" w:cs="Times New Roman"/>
          <w:sz w:val="28"/>
          <w:szCs w:val="28"/>
        </w:rPr>
      </w:pPr>
      <w:r w:rsidRPr="00D04E1A">
        <w:rPr>
          <w:rFonts w:ascii="Times New Roman" w:hAnsi="Times New Roman" w:cs="Times New Roman"/>
          <w:sz w:val="28"/>
          <w:szCs w:val="28"/>
        </w:rPr>
        <w:t>Арсенал народных игр очень большой. Их можно классифицировать по разным признакам: по количеству игроков, по основным движениям, по назначени</w:t>
      </w:r>
      <w:r>
        <w:rPr>
          <w:rFonts w:ascii="Times New Roman" w:hAnsi="Times New Roman" w:cs="Times New Roman"/>
          <w:sz w:val="28"/>
          <w:szCs w:val="28"/>
        </w:rPr>
        <w:t xml:space="preserve">ю и др. </w:t>
      </w:r>
      <w:r w:rsidRPr="00D0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1A" w:rsidRDefault="00044C57" w:rsidP="00D0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04E1A">
        <w:rPr>
          <w:rFonts w:ascii="Times New Roman" w:hAnsi="Times New Roman" w:cs="Times New Roman"/>
          <w:sz w:val="28"/>
          <w:szCs w:val="28"/>
        </w:rPr>
        <w:t xml:space="preserve">выбрала для сегодняшнего мероприятия классификацию </w:t>
      </w:r>
      <w:r w:rsidR="00213D10">
        <w:rPr>
          <w:rFonts w:ascii="Times New Roman" w:hAnsi="Times New Roman" w:cs="Times New Roman"/>
          <w:sz w:val="28"/>
          <w:szCs w:val="28"/>
        </w:rPr>
        <w:t>по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10">
        <w:rPr>
          <w:rFonts w:ascii="Times New Roman" w:hAnsi="Times New Roman" w:cs="Times New Roman"/>
          <w:sz w:val="28"/>
          <w:szCs w:val="28"/>
        </w:rPr>
        <w:t>Кудрявцеву.</w:t>
      </w:r>
      <w:r w:rsidR="00D04E1A">
        <w:rPr>
          <w:rFonts w:ascii="Times New Roman" w:hAnsi="Times New Roman" w:cs="Times New Roman"/>
          <w:sz w:val="28"/>
          <w:szCs w:val="28"/>
        </w:rPr>
        <w:t xml:space="preserve">     </w:t>
      </w:r>
      <w:r w:rsidR="00D04E1A" w:rsidRPr="00D04E1A">
        <w:rPr>
          <w:rFonts w:ascii="Times New Roman" w:hAnsi="Times New Roman" w:cs="Times New Roman"/>
          <w:sz w:val="28"/>
          <w:szCs w:val="28"/>
        </w:rPr>
        <w:t>Данная классификация поможет вам сориентироваться в многообразии народных игр, которые можно использовать в работе с детьми.</w:t>
      </w:r>
    </w:p>
    <w:p w:rsidR="00213D10" w:rsidRPr="00213D10" w:rsidRDefault="00213D10" w:rsidP="00213D10">
      <w:pPr>
        <w:rPr>
          <w:rFonts w:ascii="Times New Roman" w:hAnsi="Times New Roman" w:cs="Times New Roman"/>
          <w:sz w:val="28"/>
          <w:szCs w:val="28"/>
        </w:rPr>
      </w:pPr>
      <w:r w:rsidRPr="00213D10">
        <w:rPr>
          <w:rFonts w:ascii="Times New Roman" w:hAnsi="Times New Roman" w:cs="Times New Roman"/>
          <w:sz w:val="28"/>
          <w:szCs w:val="28"/>
        </w:rPr>
        <w:t xml:space="preserve">Давайте вспомним классификацию русских народных игр по разным направлениям взаимодействия. </w:t>
      </w:r>
    </w:p>
    <w:p w:rsidR="00D04E1A" w:rsidRDefault="00213D10" w:rsidP="00213D10">
      <w:pPr>
        <w:rPr>
          <w:rFonts w:ascii="Times New Roman" w:hAnsi="Times New Roman" w:cs="Times New Roman"/>
          <w:sz w:val="28"/>
          <w:szCs w:val="28"/>
        </w:rPr>
      </w:pPr>
      <w:r w:rsidRPr="00213D10">
        <w:rPr>
          <w:rFonts w:ascii="Times New Roman" w:hAnsi="Times New Roman" w:cs="Times New Roman"/>
          <w:sz w:val="28"/>
          <w:szCs w:val="28"/>
        </w:rPr>
        <w:t>Каждый из нас, безусловно, знает и использует в своей работе множество самых разных народных игр.</w:t>
      </w:r>
    </w:p>
    <w:p w:rsidR="004A1ADF" w:rsidRDefault="004A1ADF" w:rsidP="00FD34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D345A" w:rsidRPr="00FD345A" w:rsidRDefault="00466FE8" w:rsidP="00FD34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Презентация</w:t>
      </w:r>
    </w:p>
    <w:p w:rsidR="00A86612" w:rsidRDefault="00FD345A" w:rsidP="00A866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34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1.</w:t>
      </w:r>
    </w:p>
    <w:p w:rsidR="00FD345A" w:rsidRDefault="00FD345A" w:rsidP="00A866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Человек и природа</w:t>
      </w:r>
    </w:p>
    <w:p w:rsidR="00FD345A" w:rsidRPr="00FD345A" w:rsidRDefault="00FD345A" w:rsidP="00FD34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</w:t>
      </w:r>
    </w:p>
    <w:p w:rsidR="00A86612" w:rsidRDefault="00A86612" w:rsidP="00FD34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эти игры.</w:t>
      </w:r>
    </w:p>
    <w:p w:rsidR="00FD345A" w:rsidRDefault="00FD345A" w:rsidP="00FD34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 медведя во бору 2. Гуси-лебеди 3. Филин и пташки 4. Кот и мышь 5. Пчелки и ласточки 6. Волк во рву 7. Волк и гуси 8. Хромая лиса 9. Кошки мышки 10. Белки, зайцы, мыши 11. Не боимся мы кота 12. Медведь, что ешь 13. Змейка 14. Ручеек 15. Караси и карпы 16. Переселение лягушек 17. Зайцы </w:t>
      </w:r>
      <w:r w:rsidRPr="00FD3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морковка 18. Вороны и воробей 19. Ворон-синица 20. Бои петухов 21. Волки и овцы 22. Коршун 23. Мышки и две кошки 24. Коровки.</w:t>
      </w:r>
      <w:r w:rsid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7908" w:rsidRDefault="00B37908" w:rsidP="00FD34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игры категории «Человек и природа» мы будем обозначать бусинами изумрудными.</w:t>
      </w:r>
    </w:p>
    <w:p w:rsidR="00B37908" w:rsidRPr="00B37908" w:rsidRDefault="00B37908" w:rsidP="00FD34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79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Прикрепляю на доску зелёную бусину (как обозначение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Не на ожерелье, а на отдельном поле).</w:t>
      </w:r>
    </w:p>
    <w:p w:rsidR="00A86612" w:rsidRPr="00A86612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3</w:t>
      </w:r>
    </w:p>
    <w:p w:rsidR="00FD345A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 русского народа</w:t>
      </w:r>
    </w:p>
    <w:p w:rsidR="00A86612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612" w:rsidRPr="00A86612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4</w:t>
      </w:r>
    </w:p>
    <w:p w:rsidR="00FD345A" w:rsidRDefault="00A86612" w:rsidP="00A866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Охотники и утки 2. Дедушка-рожок 3. Рыбаки</w:t>
      </w:r>
      <w:r w:rsidR="00FD345A"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Невод 5. Домики 6. Золотые ворота 7. Каравай 8. Заря 9. Встречный бой </w:t>
      </w:r>
      <w:r w:rsidR="00FD345A"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Ловись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рыбка</w:t>
      </w:r>
      <w:r w:rsidR="00FD345A"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11. Удочка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12. Корзинки 13. Шишки, желуди, орехи 14. Птицелов 15. Кашевары 16. Бабы</w:t>
      </w:r>
      <w:r w:rsidR="00FD345A"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17. Игры с песнями и хороводами.</w:t>
      </w:r>
    </w:p>
    <w:p w:rsidR="00B37908" w:rsidRDefault="00B37908" w:rsidP="00A866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игры этой категории мы обозначим желтыми янтарными бусинами.</w:t>
      </w:r>
    </w:p>
    <w:p w:rsidR="00B37908" w:rsidRPr="00B37908" w:rsidRDefault="00B37908" w:rsidP="00A86612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79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Прикрепляю на доску янтарную бусинку.</w:t>
      </w:r>
    </w:p>
    <w:p w:rsidR="00A86612" w:rsidRPr="00A86612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866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5</w:t>
      </w:r>
    </w:p>
    <w:p w:rsidR="00466FE8" w:rsidRDefault="00A86612" w:rsidP="00A8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русских детей</w:t>
      </w:r>
    </w:p>
    <w:p w:rsidR="00A86612" w:rsidRPr="00A86612" w:rsidRDefault="00466FE8" w:rsidP="00A866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6</w:t>
      </w:r>
    </w:p>
    <w:p w:rsidR="00B047F6" w:rsidRDefault="00466FE8" w:rsidP="00466F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Лапта (тягло, бит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ь-бежать) 2. Городки (рюхи, чухи) 3. Бабки 4. Котлы 5. Горелки 6. Чижик (пыж, муха) 7. 12 палочек 8. Чехарда 9. Салки 10. Жмурки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11. Ловишки; 12. Игровая; 13. Считалки; 14. Пустое место; 15. 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дальше; 16. Платочек-летуночек 17. Третий-лишний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Ляпка19. Шлепанки 20. Городокбегунок 21. Хоровод 22. Вышибалы23. Народный мяч 24. Башни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25. Снежки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26. Игры с мячами 27. Игры с завязанными глазами 28. Игры с веревочкой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29.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 с прыжками</w:t>
      </w:r>
      <w:r w:rsidR="00FD345A"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30. Игры с бегом.</w:t>
      </w:r>
    </w:p>
    <w:p w:rsidR="00B37908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русских детей мы обозначим рубиновыми бусинками.</w:t>
      </w:r>
    </w:p>
    <w:p w:rsidR="00B047F6" w:rsidRPr="008E4B6E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4B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Прикрепляю на доске рубиновую бусинку.</w:t>
      </w:r>
    </w:p>
    <w:p w:rsidR="00466FE8" w:rsidRDefault="00466FE8" w:rsidP="00466FE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7</w:t>
      </w:r>
    </w:p>
    <w:p w:rsidR="00466FE8" w:rsidRPr="00466FE8" w:rsidRDefault="00466FE8" w:rsidP="00466FE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Русские народные состязания</w:t>
      </w:r>
    </w:p>
    <w:p w:rsidR="00466FE8" w:rsidRPr="00466FE8" w:rsidRDefault="00466FE8" w:rsidP="00466F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Перетягивания в парах (сидя, стоя,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руки, за веревку, за палку) 2. Тяни в круг 3. Достань камешек 4. Перетяни за черту 5. Тяни на булавы 6. Бои на бревне 7. Цепи-кованные 8. Колокол</w:t>
      </w:r>
      <w:r w:rsidRPr="00466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9. Тары-бары.</w:t>
      </w:r>
    </w:p>
    <w:p w:rsidR="00466FE8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эти игры мы будем обозначать бусинами голубой бирюзы.</w:t>
      </w:r>
    </w:p>
    <w:p w:rsidR="00B047F6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47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Прикрепляю бирюзовую бусинку.</w:t>
      </w:r>
    </w:p>
    <w:p w:rsidR="00B26D3C" w:rsidRPr="00B26D3C" w:rsidRDefault="00B26D3C" w:rsidP="00466FE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8</w:t>
      </w:r>
    </w:p>
    <w:p w:rsidR="00B26D3C" w:rsidRDefault="00B26D3C" w:rsidP="00466FE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26D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Изображение бусин-символов, «подсказка» к какую категорию они обозначают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047F6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игра «Две подружки Катеньки» относится к категории «Игры русских детей» и я дополняю ожерелье рубиновой бусинкой. </w:t>
      </w:r>
    </w:p>
    <w:p w:rsidR="00B047F6" w:rsidRPr="00B047F6" w:rsidRDefault="00B047F6" w:rsidP="00466FE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47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Прикрепляю из </w:t>
      </w:r>
      <w:r w:rsidR="00213D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шкатулки </w:t>
      </w:r>
      <w:r w:rsidRPr="00B047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рубиновую бусинку на общее ожерелье.</w:t>
      </w:r>
    </w:p>
    <w:p w:rsidR="00FD345A" w:rsidRPr="00A86612" w:rsidRDefault="00FD345A" w:rsidP="00B047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какому виду игр по данной классификации отнесёт свою игру участник фе</w:t>
      </w:r>
      <w:r w:rsidR="00B04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стиваля с бусинкой под номером 2?</w:t>
      </w:r>
      <w:r w:rsidRPr="00A86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3D1F" w:rsidRPr="00B047F6" w:rsidRDefault="00B047F6" w:rsidP="00B047F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Участник под номером 2 </w:t>
      </w:r>
      <w:r w:rsidR="00FD345A" w:rsidRPr="00A866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представляет свою игру.</w:t>
      </w:r>
      <w:r w:rsidR="00AD0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Затем прикрепляет свои бусинки, одну с номерком, вторую из</w:t>
      </w:r>
      <w:r w:rsidR="00213D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шкатулки</w:t>
      </w:r>
      <w:r w:rsidR="00AD0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23D1F" w:rsidRDefault="00310912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627DCD">
        <w:rPr>
          <w:sz w:val="28"/>
          <w:szCs w:val="28"/>
        </w:rPr>
        <w:t xml:space="preserve">Народные игры без преувеличения можно назвать «витаминами» душевного благополучия. Дети в народные игры играют с большим удовольствием, особо веселясь, когда дело доходит до запрещенных действий. А. П. Усова подчеркивала, что в игре ребенок не учится жить, а живет своей собственной жизнью, на своем опыте постигает «что такое хорошо и что такое плохо». </w:t>
      </w:r>
    </w:p>
    <w:p w:rsidR="00697411" w:rsidRDefault="00AD060A" w:rsidP="00633DF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А мы продолжаем собирать наше ожерелье самоцветное. Я приглашаю следующего участника нашего фестиваля дополнить ожерелье своими бусинами. </w:t>
      </w:r>
    </w:p>
    <w:p w:rsidR="003A695A" w:rsidRPr="00AD060A" w:rsidRDefault="00AD060A" w:rsidP="003A695A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bdr w:val="none" w:sz="0" w:space="0" w:color="auto" w:frame="1"/>
        </w:rPr>
      </w:pPr>
      <w:r w:rsidRPr="00AD060A">
        <w:rPr>
          <w:i/>
          <w:color w:val="111115"/>
          <w:sz w:val="28"/>
          <w:szCs w:val="28"/>
          <w:bdr w:val="none" w:sz="0" w:space="0" w:color="auto" w:frame="1"/>
        </w:rPr>
        <w:t>Участник под номером 3 представляет свою игру и прикрепляет свои бусины.</w:t>
      </w:r>
    </w:p>
    <w:p w:rsidR="00310912" w:rsidRPr="00310912" w:rsidRDefault="00310912" w:rsidP="0031091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5"/>
          <w:sz w:val="28"/>
          <w:szCs w:val="28"/>
          <w:bdr w:val="none" w:sz="0" w:space="0" w:color="auto" w:frame="1"/>
        </w:rPr>
      </w:pPr>
    </w:p>
    <w:p w:rsidR="00310912" w:rsidRDefault="003577E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Большое значение использованию народных игр в воспитании детей отводил В.А. Сухомлинский. Он подчеркивал, что в</w:t>
      </w:r>
      <w:r w:rsidRPr="003577EB">
        <w:rPr>
          <w:sz w:val="28"/>
          <w:szCs w:val="28"/>
        </w:rPr>
        <w:t>оспитательное значение народных игр усиливается их коллективным характером. Дети объединяются на основе своих переживаний, интересов. Каков ребенок в игре, таким он будет и в жизни, поскольку через игру ребенок познает и входит в систему взаимоотношений людей, усваивает правила поведении. Игра — это искра, зажигающий огонек пытливости и любознательности». В. А. Сухомлинский.</w:t>
      </w:r>
    </w:p>
    <w:p w:rsidR="003577EB" w:rsidRPr="003E4286" w:rsidRDefault="003577EB" w:rsidP="003577EB">
      <w:pPr>
        <w:pStyle w:val="a3"/>
        <w:shd w:val="clear" w:color="auto" w:fill="FFFFFF"/>
        <w:spacing w:after="0"/>
        <w:rPr>
          <w:sz w:val="28"/>
          <w:szCs w:val="28"/>
        </w:rPr>
      </w:pPr>
      <w:r w:rsidRPr="003E4286">
        <w:rPr>
          <w:sz w:val="28"/>
          <w:szCs w:val="28"/>
        </w:rPr>
        <w:t xml:space="preserve">Я приглашаю следующего участника нашего фестиваля дополнить ожерелье своими бусинами. </w:t>
      </w:r>
    </w:p>
    <w:p w:rsidR="003577EB" w:rsidRPr="003577EB" w:rsidRDefault="003577EB" w:rsidP="003577EB">
      <w:pPr>
        <w:pStyle w:val="a3"/>
        <w:shd w:val="clear" w:color="auto" w:fill="FFFFFF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 под номером 4</w:t>
      </w:r>
      <w:r w:rsidRPr="003577EB">
        <w:rPr>
          <w:i/>
          <w:sz w:val="28"/>
          <w:szCs w:val="28"/>
        </w:rPr>
        <w:t xml:space="preserve"> представляет свою игру и прикрепляет свои бусины.</w:t>
      </w:r>
    </w:p>
    <w:p w:rsidR="00B26D3C" w:rsidRDefault="003577E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Спросите у любого ребёнка, кто главный в игре? И дети сразу ответят – водящий. </w:t>
      </w:r>
      <w:r w:rsidR="003E4286">
        <w:rPr>
          <w:sz w:val="28"/>
          <w:szCs w:val="28"/>
        </w:rPr>
        <w:t>А как вы обычно выбираете водящего? Правильно, с помощью считалки</w:t>
      </w:r>
      <w:r w:rsidR="00B26D3C">
        <w:rPr>
          <w:sz w:val="28"/>
          <w:szCs w:val="28"/>
        </w:rPr>
        <w:t xml:space="preserve">. Коллеги, а какие считалки вы используете чаще всего? </w:t>
      </w:r>
    </w:p>
    <w:p w:rsidR="00B26D3C" w:rsidRP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26D3C">
        <w:rPr>
          <w:i/>
          <w:sz w:val="28"/>
          <w:szCs w:val="28"/>
        </w:rPr>
        <w:t>Участники по желанию рассказывают считалки.</w:t>
      </w:r>
    </w:p>
    <w:p w:rsidR="003E4286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ещё водящего выбираем с помощью, </w:t>
      </w:r>
      <w:r w:rsidR="00841EB4">
        <w:rPr>
          <w:sz w:val="28"/>
          <w:szCs w:val="28"/>
        </w:rPr>
        <w:t>жеребьёвки,</w:t>
      </w:r>
      <w:r w:rsidR="003E4286">
        <w:rPr>
          <w:sz w:val="28"/>
          <w:szCs w:val="28"/>
        </w:rPr>
        <w:t xml:space="preserve"> где можно использовать кулачки, камушки или эстафетную палочку. Я передаю эстафету следующему участнику фестиваля. </w:t>
      </w:r>
    </w:p>
    <w:p w:rsid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0912" w:rsidRP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E4286">
        <w:rPr>
          <w:i/>
          <w:sz w:val="28"/>
          <w:szCs w:val="28"/>
        </w:rPr>
        <w:t>Участник под номером 5 представляет свою игру и прикрепляет свои бусины.</w:t>
      </w:r>
    </w:p>
    <w:p w:rsid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08F9" w:rsidRDefault="008708F9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Народные игры разнообразны и универсальны, а потому могут быть использованы в занятиях, на праздниках и развлечениях, на прогулках, в помещении и на улице. Ведь есть игры простые, переходные, командные, обрядовые, сезонные, подвижные и малой подвижности. </w:t>
      </w:r>
      <w:r w:rsidR="009273FB">
        <w:rPr>
          <w:sz w:val="28"/>
          <w:szCs w:val="28"/>
        </w:rPr>
        <w:t>И</w:t>
      </w:r>
      <w:r w:rsidR="00DD3E3A">
        <w:rPr>
          <w:sz w:val="28"/>
          <w:szCs w:val="28"/>
        </w:rPr>
        <w:t xml:space="preserve"> с</w:t>
      </w:r>
      <w:r w:rsidR="009273FB">
        <w:rPr>
          <w:sz w:val="28"/>
          <w:szCs w:val="28"/>
        </w:rPr>
        <w:t xml:space="preserve"> одной из таких игр нас познакомит участник с бусинкой под номером 6.</w:t>
      </w:r>
    </w:p>
    <w:p w:rsidR="009273FB" w:rsidRDefault="009273FB" w:rsidP="009273F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273FB" w:rsidRPr="003E4286" w:rsidRDefault="009273FB" w:rsidP="009273F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 под номером 6</w:t>
      </w:r>
      <w:r w:rsidRPr="003E4286">
        <w:rPr>
          <w:i/>
          <w:sz w:val="28"/>
          <w:szCs w:val="28"/>
        </w:rPr>
        <w:t xml:space="preserve"> представляет свою игру и прикрепляет свои бусины.</w:t>
      </w:r>
    </w:p>
    <w:p w:rsidR="009273FB" w:rsidRDefault="009273F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0912" w:rsidRDefault="009273F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Наше ожерелье собрано наполовину. Интересно, к какой категории относится ига, которая «спряталась» в седьмой бусинке?</w:t>
      </w:r>
    </w:p>
    <w:p w:rsidR="009273FB" w:rsidRDefault="009273F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0912" w:rsidRPr="009273FB" w:rsidRDefault="009273FB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 под номером 7</w:t>
      </w:r>
      <w:r w:rsidRPr="009273FB">
        <w:rPr>
          <w:i/>
          <w:sz w:val="28"/>
          <w:szCs w:val="28"/>
        </w:rPr>
        <w:t>представляет свою игру и прикрепляет свои бусины.</w:t>
      </w:r>
    </w:p>
    <w:p w:rsid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4286" w:rsidRPr="009273FB" w:rsidRDefault="009273FB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3FB">
        <w:rPr>
          <w:sz w:val="28"/>
          <w:szCs w:val="28"/>
        </w:rPr>
        <w:t>Народные игры интересны и актуальны и в настоящее время. Дети с большим удовольствием, а самое глав</w:t>
      </w:r>
      <w:r>
        <w:rPr>
          <w:sz w:val="28"/>
          <w:szCs w:val="28"/>
        </w:rPr>
        <w:t>ное, с пользой играют в них, так как</w:t>
      </w:r>
      <w:r w:rsidRPr="009273FB">
        <w:rPr>
          <w:sz w:val="28"/>
          <w:szCs w:val="28"/>
        </w:rPr>
        <w:t xml:space="preserve"> мелодии песен связывают движения детей одним ритмом, координируют их, поднимают настроение, развивают физически, доставляют радость. Народная музыка в играх с ее глубоким содержанием и могучим воздействием на духовный мир человека очень важна для всестороннего развития ребенка.</w:t>
      </w:r>
    </w:p>
    <w:p w:rsid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4286" w:rsidRDefault="00DE6440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какая игра притаилась в восьмой бусине – с пением или без пения? Об этом нам расскажет участник фестиваля под номером 8. </w:t>
      </w:r>
    </w:p>
    <w:p w:rsidR="003E4286" w:rsidRDefault="003E4286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4286" w:rsidRDefault="00DE6440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 под номером 8 </w:t>
      </w:r>
      <w:r w:rsidRPr="00DE6440">
        <w:rPr>
          <w:i/>
          <w:sz w:val="28"/>
          <w:szCs w:val="28"/>
        </w:rPr>
        <w:t>представляет свою игру и прикрепляет свои бусины.</w:t>
      </w:r>
    </w:p>
    <w:p w:rsidR="00DE6440" w:rsidRDefault="00DE6440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E6440" w:rsidRDefault="00DE6440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6440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народные игры до нас дошли благодаря исследованиям известных педагогов</w:t>
      </w:r>
      <w:r w:rsidR="00DD3E3A">
        <w:rPr>
          <w:sz w:val="28"/>
          <w:szCs w:val="28"/>
        </w:rPr>
        <w:t>, музыкантов, этнографов. К.Д. Ушинский, Е.</w:t>
      </w:r>
      <w:r w:rsidR="00044C57">
        <w:rPr>
          <w:sz w:val="28"/>
          <w:szCs w:val="28"/>
        </w:rPr>
        <w:t xml:space="preserve"> </w:t>
      </w:r>
      <w:r w:rsidR="00DD3E3A">
        <w:rPr>
          <w:sz w:val="28"/>
          <w:szCs w:val="28"/>
        </w:rPr>
        <w:t>А.</w:t>
      </w:r>
      <w:r w:rsidR="00044C57">
        <w:rPr>
          <w:sz w:val="28"/>
          <w:szCs w:val="28"/>
        </w:rPr>
        <w:t xml:space="preserve"> </w:t>
      </w:r>
      <w:r w:rsidR="00DD3E3A">
        <w:rPr>
          <w:sz w:val="28"/>
          <w:szCs w:val="28"/>
        </w:rPr>
        <w:t>Покровский, Г.</w:t>
      </w:r>
      <w:r w:rsidR="00044C57">
        <w:rPr>
          <w:sz w:val="28"/>
          <w:szCs w:val="28"/>
        </w:rPr>
        <w:t xml:space="preserve"> </w:t>
      </w:r>
      <w:r w:rsidR="00DD3E3A">
        <w:rPr>
          <w:sz w:val="28"/>
          <w:szCs w:val="28"/>
        </w:rPr>
        <w:t>А.</w:t>
      </w:r>
      <w:r w:rsidR="00044C57">
        <w:rPr>
          <w:sz w:val="28"/>
          <w:szCs w:val="28"/>
        </w:rPr>
        <w:t xml:space="preserve"> </w:t>
      </w:r>
      <w:r w:rsidR="00DD3E3A">
        <w:rPr>
          <w:sz w:val="28"/>
          <w:szCs w:val="28"/>
        </w:rPr>
        <w:t xml:space="preserve">Виноградова призывали повсеместно собирать и описывать народные игры, чтобы донести до потомков оригинальность, народный колорит обычаев, своеобразие языка. </w:t>
      </w:r>
      <w:r>
        <w:rPr>
          <w:sz w:val="28"/>
          <w:szCs w:val="28"/>
        </w:rPr>
        <w:t xml:space="preserve"> В игры с одинаковым названием по-разному играли в разных регионах страны. Так можно встретить несколько вариантов игр «Золотые ворота», «Карусели», «Заря-заряница». </w:t>
      </w:r>
      <w:r w:rsidR="002B5737">
        <w:rPr>
          <w:sz w:val="28"/>
          <w:szCs w:val="28"/>
        </w:rPr>
        <w:t xml:space="preserve">Они могут отличаться правилами или литературным текстом, передавая уникальность и самобытность того или иного региона. </w:t>
      </w:r>
      <w:r>
        <w:rPr>
          <w:sz w:val="28"/>
          <w:szCs w:val="28"/>
        </w:rPr>
        <w:t xml:space="preserve">Такое разнообразие позволяет не </w:t>
      </w:r>
      <w:r>
        <w:rPr>
          <w:sz w:val="28"/>
          <w:szCs w:val="28"/>
        </w:rPr>
        <w:lastRenderedPageBreak/>
        <w:t xml:space="preserve">только познакомиться с игрой, но и использовать её в разных вариантах. И каждый новый вариант </w:t>
      </w:r>
      <w:r w:rsidR="002B5737">
        <w:rPr>
          <w:sz w:val="28"/>
          <w:szCs w:val="28"/>
        </w:rPr>
        <w:t xml:space="preserve">будет помогать поддерживать интерес детей к игре. </w:t>
      </w: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приглашаю девятого участника украсить ожерелье своим самоцветом.</w:t>
      </w: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P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B5737">
        <w:rPr>
          <w:i/>
          <w:sz w:val="28"/>
          <w:szCs w:val="28"/>
        </w:rPr>
        <w:t xml:space="preserve">Участник под номером </w:t>
      </w:r>
      <w:r>
        <w:rPr>
          <w:i/>
          <w:sz w:val="28"/>
          <w:szCs w:val="28"/>
        </w:rPr>
        <w:t xml:space="preserve">9 </w:t>
      </w:r>
      <w:r w:rsidRPr="002B5737">
        <w:rPr>
          <w:i/>
          <w:sz w:val="28"/>
          <w:szCs w:val="28"/>
        </w:rPr>
        <w:t>представляет свою игру и прикрепляет свои бусины.</w:t>
      </w:r>
    </w:p>
    <w:p w:rsidR="003E4286" w:rsidRPr="00DE6440" w:rsidRDefault="003E4286" w:rsidP="0031091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B5737" w:rsidRDefault="002B5737" w:rsidP="002B573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Друзья, вот и собрали мы с вами наше ожерелье самоцветное. И каждая бусинка в нём бесценна. </w:t>
      </w:r>
      <w:r>
        <w:rPr>
          <w:color w:val="111115"/>
          <w:sz w:val="28"/>
          <w:szCs w:val="28"/>
          <w:bdr w:val="none" w:sz="0" w:space="0" w:color="auto" w:frame="1"/>
        </w:rPr>
        <w:t>Благодаря исп</w:t>
      </w:r>
      <w:r w:rsidR="00DD3E3A">
        <w:rPr>
          <w:color w:val="111115"/>
          <w:sz w:val="28"/>
          <w:szCs w:val="28"/>
          <w:bdr w:val="none" w:sz="0" w:space="0" w:color="auto" w:frame="1"/>
        </w:rPr>
        <w:t>ользованию русских народных игр</w:t>
      </w:r>
      <w:r>
        <w:rPr>
          <w:color w:val="111115"/>
          <w:sz w:val="28"/>
          <w:szCs w:val="28"/>
          <w:bdr w:val="none" w:sz="0" w:space="0" w:color="auto" w:frame="1"/>
        </w:rPr>
        <w:t xml:space="preserve"> в детском саду, мы сохраняем свои традиции, передаем </w:t>
      </w:r>
      <w:r w:rsidR="00DD3E3A">
        <w:rPr>
          <w:color w:val="111115"/>
          <w:sz w:val="28"/>
          <w:szCs w:val="28"/>
          <w:bdr w:val="none" w:sz="0" w:space="0" w:color="auto" w:frame="1"/>
        </w:rPr>
        <w:t xml:space="preserve">их </w:t>
      </w:r>
      <w:r>
        <w:rPr>
          <w:color w:val="111115"/>
          <w:sz w:val="28"/>
          <w:szCs w:val="28"/>
          <w:bdr w:val="none" w:sz="0" w:space="0" w:color="auto" w:frame="1"/>
        </w:rPr>
        <w:t>будущему поколению, т</w:t>
      </w:r>
      <w:r w:rsidR="000676AA">
        <w:rPr>
          <w:color w:val="111115"/>
          <w:sz w:val="28"/>
          <w:szCs w:val="28"/>
          <w:bdr w:val="none" w:sz="0" w:space="0" w:color="auto" w:frame="1"/>
        </w:rPr>
        <w:t xml:space="preserve">ем самым обеспечиваем духовное </w:t>
      </w:r>
      <w:r>
        <w:rPr>
          <w:color w:val="111115"/>
          <w:sz w:val="28"/>
          <w:szCs w:val="28"/>
          <w:bdr w:val="none" w:sz="0" w:space="0" w:color="auto" w:frame="1"/>
        </w:rPr>
        <w:t xml:space="preserve">и </w:t>
      </w:r>
      <w:r w:rsidR="000676AA">
        <w:rPr>
          <w:color w:val="111115"/>
          <w:sz w:val="28"/>
          <w:szCs w:val="28"/>
          <w:bdr w:val="none" w:sz="0" w:space="0" w:color="auto" w:frame="1"/>
        </w:rPr>
        <w:t>физическое здоровье наших детей, способствуем их гармоничному развитию.</w:t>
      </w:r>
    </w:p>
    <w:p w:rsidR="00B26D3C" w:rsidRDefault="00B26D3C" w:rsidP="002B573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:rsidR="00B26D3C" w:rsidRPr="00B26D3C" w:rsidRDefault="00B26D3C" w:rsidP="002B5737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 w:rsidRPr="00B26D3C">
        <w:rPr>
          <w:b/>
          <w:color w:val="111115"/>
          <w:sz w:val="28"/>
          <w:szCs w:val="28"/>
          <w:bdr w:val="none" w:sz="0" w:space="0" w:color="auto" w:frame="1"/>
        </w:rPr>
        <w:t>Совместная рефлексия</w:t>
      </w:r>
    </w:p>
    <w:p w:rsidR="00B26D3C" w:rsidRDefault="000676AA" w:rsidP="002B573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Наше ожерелье наглядно нам демонстрирует, какие игры мы используем чаще всего в своей работе. </w:t>
      </w:r>
      <w:r w:rsidRPr="00B26D3C">
        <w:rPr>
          <w:i/>
          <w:color w:val="111115"/>
          <w:sz w:val="28"/>
          <w:szCs w:val="28"/>
          <w:bdr w:val="none" w:sz="0" w:space="0" w:color="auto" w:frame="1"/>
        </w:rPr>
        <w:t>(краткий анализ: например- это игры хороводные, или игры с пением, или игры подвижные).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0676AA" w:rsidRDefault="000676AA" w:rsidP="002B573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А благодаря собранной нами игротеке мы сможем расширить свой педагогический багаж. </w:t>
      </w:r>
    </w:p>
    <w:p w:rsidR="000676AA" w:rsidRDefault="00B26D3C" w:rsidP="002B573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Коллеги, о</w:t>
      </w:r>
      <w:r w:rsidR="000676AA">
        <w:rPr>
          <w:color w:val="111115"/>
          <w:sz w:val="28"/>
          <w:szCs w:val="28"/>
          <w:bdr w:val="none" w:sz="0" w:space="0" w:color="auto" w:frame="1"/>
        </w:rPr>
        <w:t>жерелье наше прекрасно. Но! Все бусинки держатся в нём благодаря ниточке. Чтобы она не разорвалась, она должна быть крепкой и прочной.</w:t>
      </w:r>
      <w:r w:rsidR="00927243">
        <w:rPr>
          <w:color w:val="111115"/>
          <w:sz w:val="28"/>
          <w:szCs w:val="28"/>
          <w:bdr w:val="none" w:sz="0" w:space="0" w:color="auto" w:frame="1"/>
        </w:rPr>
        <w:t xml:space="preserve"> Для этого предлагаю нам чаще встречаться, делиться своими находками, расширять поле для творчества и укрепления нашей ниточки. </w:t>
      </w:r>
      <w:r w:rsidR="000676AA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7243" w:rsidRDefault="00927243" w:rsidP="009272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мой сундучок драгоценностей опустел.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его,</w:t>
      </w:r>
      <w:r w:rsidR="0054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своими пожеланиями – темами для новых встреч.</w:t>
      </w:r>
    </w:p>
    <w:p w:rsidR="00927243" w:rsidRPr="00927243" w:rsidRDefault="00927243" w:rsidP="0092724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фестиваля пишут пожелания и крепят их на сундучок. </w:t>
      </w:r>
    </w:p>
    <w:p w:rsidR="00927243" w:rsidRDefault="00927243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243">
        <w:rPr>
          <w:sz w:val="28"/>
          <w:szCs w:val="28"/>
        </w:rPr>
        <w:t>Наше мероприятие подошло к концу.</w:t>
      </w:r>
      <w:r>
        <w:rPr>
          <w:sz w:val="28"/>
          <w:szCs w:val="28"/>
        </w:rPr>
        <w:t xml:space="preserve"> Я хочу поблагодарить всех участников фестиваля и пожелать вам новых творческих открытий. </w:t>
      </w:r>
    </w:p>
    <w:p w:rsidR="002B5737" w:rsidRDefault="00927243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 новых встреч.</w:t>
      </w:r>
      <w:r w:rsidRPr="00927243">
        <w:rPr>
          <w:sz w:val="28"/>
          <w:szCs w:val="28"/>
        </w:rPr>
        <w:t xml:space="preserve"> </w:t>
      </w: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5737" w:rsidRDefault="002B5737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C2A" w:rsidRDefault="006B7C2A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D3C" w:rsidRDefault="00B26D3C" w:rsidP="003109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2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A9" w:rsidRDefault="006F58A9" w:rsidP="0045062C">
      <w:pPr>
        <w:spacing w:after="0" w:line="240" w:lineRule="auto"/>
      </w:pPr>
      <w:r>
        <w:separator/>
      </w:r>
    </w:p>
  </w:endnote>
  <w:endnote w:type="continuationSeparator" w:id="0">
    <w:p w:rsidR="006F58A9" w:rsidRDefault="006F58A9" w:rsidP="0045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A9" w:rsidRDefault="006F58A9" w:rsidP="0045062C">
      <w:pPr>
        <w:spacing w:after="0" w:line="240" w:lineRule="auto"/>
      </w:pPr>
      <w:r>
        <w:separator/>
      </w:r>
    </w:p>
  </w:footnote>
  <w:footnote w:type="continuationSeparator" w:id="0">
    <w:p w:rsidR="006F58A9" w:rsidRDefault="006F58A9" w:rsidP="0045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279"/>
    <w:multiLevelType w:val="hybridMultilevel"/>
    <w:tmpl w:val="185AA5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CB8"/>
    <w:multiLevelType w:val="hybridMultilevel"/>
    <w:tmpl w:val="2B0A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EAF"/>
    <w:multiLevelType w:val="hybridMultilevel"/>
    <w:tmpl w:val="EC7E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7A5"/>
    <w:multiLevelType w:val="hybridMultilevel"/>
    <w:tmpl w:val="185AA5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33E9"/>
    <w:multiLevelType w:val="hybridMultilevel"/>
    <w:tmpl w:val="DA406324"/>
    <w:lvl w:ilvl="0" w:tplc="B1268D5A">
      <w:start w:val="7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F"/>
    <w:rsid w:val="00044C57"/>
    <w:rsid w:val="000676AA"/>
    <w:rsid w:val="00121FEB"/>
    <w:rsid w:val="00136B70"/>
    <w:rsid w:val="0014768F"/>
    <w:rsid w:val="00213D10"/>
    <w:rsid w:val="002B41BA"/>
    <w:rsid w:val="002B5737"/>
    <w:rsid w:val="00310912"/>
    <w:rsid w:val="003577EB"/>
    <w:rsid w:val="00362938"/>
    <w:rsid w:val="00383CD2"/>
    <w:rsid w:val="003A695A"/>
    <w:rsid w:val="003E4286"/>
    <w:rsid w:val="0045062C"/>
    <w:rsid w:val="00464A49"/>
    <w:rsid w:val="00466FE8"/>
    <w:rsid w:val="004A1ADF"/>
    <w:rsid w:val="00523D1F"/>
    <w:rsid w:val="00543A7B"/>
    <w:rsid w:val="00633DF3"/>
    <w:rsid w:val="00697411"/>
    <w:rsid w:val="006B52BF"/>
    <w:rsid w:val="006B7C2A"/>
    <w:rsid w:val="006F58A9"/>
    <w:rsid w:val="00753070"/>
    <w:rsid w:val="00841EB4"/>
    <w:rsid w:val="008708F9"/>
    <w:rsid w:val="008B2C3E"/>
    <w:rsid w:val="008E4B6E"/>
    <w:rsid w:val="008F6F3B"/>
    <w:rsid w:val="00927243"/>
    <w:rsid w:val="009273FB"/>
    <w:rsid w:val="00A86612"/>
    <w:rsid w:val="00AD060A"/>
    <w:rsid w:val="00B047F6"/>
    <w:rsid w:val="00B26D3C"/>
    <w:rsid w:val="00B37908"/>
    <w:rsid w:val="00CA492E"/>
    <w:rsid w:val="00CB4190"/>
    <w:rsid w:val="00CE1834"/>
    <w:rsid w:val="00D04E1A"/>
    <w:rsid w:val="00D96E17"/>
    <w:rsid w:val="00DD3E3A"/>
    <w:rsid w:val="00DE6440"/>
    <w:rsid w:val="00EA6FD1"/>
    <w:rsid w:val="00EF232E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896"/>
  <w15:chartTrackingRefBased/>
  <w15:docId w15:val="{2CCB2E56-DB04-43F5-B933-90B5284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62C"/>
  </w:style>
  <w:style w:type="paragraph" w:styleId="a9">
    <w:name w:val="footer"/>
    <w:basedOn w:val="a"/>
    <w:link w:val="aa"/>
    <w:uiPriority w:val="99"/>
    <w:unhideWhenUsed/>
    <w:rsid w:val="0045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62C"/>
  </w:style>
  <w:style w:type="paragraph" w:styleId="ab">
    <w:name w:val="No Spacing"/>
    <w:uiPriority w:val="1"/>
    <w:qFormat/>
    <w:rsid w:val="0004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2023-02-02T01:53:00Z</cp:lastPrinted>
  <dcterms:created xsi:type="dcterms:W3CDTF">2023-02-01T08:23:00Z</dcterms:created>
  <dcterms:modified xsi:type="dcterms:W3CDTF">2023-03-20T11:11:00Z</dcterms:modified>
</cp:coreProperties>
</file>